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>
      <w:pPr>
        <w:rPr>
          <w:b/>
        </w:rPr>
      </w:pPr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Default="00C1298F" w:rsidP="003628AF">
      <w:pPr>
        <w:jc w:val="both"/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3D3740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 xml:space="preserve">administratorem Pana/i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 w:rsidR="00C1298F">
        <w:t>dzicach</w:t>
      </w:r>
      <w:r w:rsidR="004D2B3E">
        <w:t>,</w:t>
      </w:r>
      <w:bookmarkStart w:id="0" w:name="_GoBack"/>
      <w:bookmarkEnd w:id="0"/>
      <w:r w:rsidR="00C1298F">
        <w:t xml:space="preserve"> ul. </w:t>
      </w:r>
      <w:r w:rsidR="00337289">
        <w:t>Paderewskiego 3</w:t>
      </w:r>
      <w:r w:rsidR="00C1298F">
        <w:t>,</w:t>
      </w:r>
      <w:r w:rsidR="004B3FA7">
        <w:t xml:space="preserve"> </w:t>
      </w:r>
      <w:r w:rsidR="00BC4B1C">
        <w:br/>
        <w:t xml:space="preserve">adres e-mail: </w:t>
      </w:r>
      <w:hyperlink r:id="rId5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>realizacji konkursu/wydarzenia/programu „Akademi</w:t>
      </w:r>
      <w:r w:rsidR="004241E8" w:rsidRPr="00A54452">
        <w:rPr>
          <w:b/>
        </w:rPr>
        <w:t>i</w:t>
      </w:r>
      <w:r w:rsidR="00C83A90" w:rsidRPr="00A54452">
        <w:rPr>
          <w:b/>
        </w:rPr>
        <w:t xml:space="preserve"> Pięknego Czasu”</w:t>
      </w:r>
      <w:r w:rsidR="00C83A90">
        <w:t>,</w:t>
      </w:r>
      <w:r w:rsidR="00102D5D">
        <w:t xml:space="preserve"> w celu statystycznym i archiwizacyjnym,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</w:t>
      </w:r>
      <w:r w:rsidR="00977A97">
        <w:br/>
        <w:t>w konkursi</w:t>
      </w:r>
      <w:r w:rsidR="004241E8">
        <w:t xml:space="preserve">e/wydarzeniu/programie „Akademii </w:t>
      </w:r>
      <w:r w:rsidR="00977A97">
        <w:t xml:space="preserve"> Pięknego Czasu”,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</w:t>
      </w:r>
      <w:proofErr w:type="spellStart"/>
      <w:r w:rsidR="007B75EA">
        <w:t>ią</w:t>
      </w:r>
      <w:proofErr w:type="spellEnd"/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konkursie/wydarzeniu/ programie „Akademi</w:t>
      </w:r>
      <w:r w:rsidR="004241E8">
        <w:t xml:space="preserve">i </w:t>
      </w:r>
      <w:r w:rsidR="00977A97">
        <w:t xml:space="preserve"> Pięknego Czasu”,</w:t>
      </w:r>
      <w:r w:rsidR="006877A2">
        <w:br/>
      </w:r>
      <w:r w:rsidR="007B75EA">
        <w:t>6) Pana/i d</w:t>
      </w:r>
      <w:r w:rsidR="006877A2">
        <w:t>ane będą przetwarzane (archiwizowane) przez 5 lat</w:t>
      </w:r>
      <w:r w:rsidR="007B75EA">
        <w:t xml:space="preserve"> licząc od początku roku następującego po roku, w którym </w:t>
      </w:r>
      <w:r w:rsidR="00977A97">
        <w:t>odbył się konkurs/wydarzenie/zaprzestanie k</w:t>
      </w:r>
      <w:r w:rsidR="004241E8">
        <w:t xml:space="preserve">orzystania z programu „Akademii </w:t>
      </w:r>
      <w:r w:rsidR="00977A97">
        <w:t>Pięknego Czasu”</w:t>
      </w:r>
      <w:r w:rsidR="000A078D">
        <w:t>,</w:t>
      </w:r>
      <w:r w:rsidR="006877A2">
        <w:br/>
      </w:r>
      <w:r w:rsidR="007B75EA">
        <w:t>7) Pana/i d</w:t>
      </w:r>
      <w:r w:rsidR="006877A2">
        <w:t>ane nie będą udostępniane innym podmiotom, w tym nie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 xml:space="preserve">danych- </w:t>
      </w:r>
      <w:r w:rsidR="00337289">
        <w:br/>
      </w:r>
      <w:r w:rsidR="005A15C7">
        <w:t xml:space="preserve">e-mail: </w:t>
      </w:r>
      <w:hyperlink r:id="rId6" w:history="1">
        <w:r w:rsidR="005A15C7">
          <w:rPr>
            <w:rStyle w:val="Hipercze"/>
          </w:rPr>
          <w:t>d.slowiok@mbp.czechowice-dziedzice.pl</w:t>
        </w:r>
      </w:hyperlink>
      <w:r w:rsidR="005A15C7">
        <w:t xml:space="preserve"> , tel.: 322152001</w:t>
      </w:r>
    </w:p>
    <w:p w:rsidR="001F5537" w:rsidRPr="00510E94" w:rsidRDefault="001F5537" w:rsidP="00510E94">
      <w:r>
        <w:br/>
      </w:r>
    </w:p>
    <w:sectPr w:rsidR="001F5537" w:rsidRPr="00510E94" w:rsidSect="00BE6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747"/>
    <w:rsid w:val="00024486"/>
    <w:rsid w:val="00036D2A"/>
    <w:rsid w:val="000A078D"/>
    <w:rsid w:val="00102D5D"/>
    <w:rsid w:val="001F5537"/>
    <w:rsid w:val="002A4ED4"/>
    <w:rsid w:val="002D5A5D"/>
    <w:rsid w:val="00337289"/>
    <w:rsid w:val="003628AF"/>
    <w:rsid w:val="003D3740"/>
    <w:rsid w:val="004241E8"/>
    <w:rsid w:val="004B3FA7"/>
    <w:rsid w:val="004D2B3E"/>
    <w:rsid w:val="00510E94"/>
    <w:rsid w:val="005A15C7"/>
    <w:rsid w:val="00621DDA"/>
    <w:rsid w:val="00650B13"/>
    <w:rsid w:val="0065356B"/>
    <w:rsid w:val="00680179"/>
    <w:rsid w:val="006877A2"/>
    <w:rsid w:val="006A3DB8"/>
    <w:rsid w:val="00736B40"/>
    <w:rsid w:val="007B75EA"/>
    <w:rsid w:val="007C3817"/>
    <w:rsid w:val="009600CE"/>
    <w:rsid w:val="00977A97"/>
    <w:rsid w:val="00993747"/>
    <w:rsid w:val="00A06208"/>
    <w:rsid w:val="00A54452"/>
    <w:rsid w:val="00A56673"/>
    <w:rsid w:val="00B7675F"/>
    <w:rsid w:val="00BC4B1C"/>
    <w:rsid w:val="00BE602F"/>
    <w:rsid w:val="00C1298F"/>
    <w:rsid w:val="00C421AE"/>
    <w:rsid w:val="00C83A90"/>
    <w:rsid w:val="00D933CF"/>
    <w:rsid w:val="00D94ADF"/>
    <w:rsid w:val="00DB56A3"/>
    <w:rsid w:val="00E15E6B"/>
    <w:rsid w:val="00E611DE"/>
    <w:rsid w:val="00E80399"/>
    <w:rsid w:val="00EE1847"/>
    <w:rsid w:val="00F17785"/>
    <w:rsid w:val="00F26C25"/>
    <w:rsid w:val="00F96559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1A8D"/>
  <w15:docId w15:val="{85D4A0EC-469C-4FF8-9B93-78DB049B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.slowiok@mbp.czechowice-dziedzice.pl" TargetMode="External"/><Relationship Id="rId5" Type="http://schemas.openxmlformats.org/officeDocument/2006/relationships/hyperlink" Target="mailto:mbp@mb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375A9-9E47-424E-8C31-BEE324F9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15</cp:revision>
  <cp:lastPrinted>2018-10-04T08:00:00Z</cp:lastPrinted>
  <dcterms:created xsi:type="dcterms:W3CDTF">2018-05-24T08:55:00Z</dcterms:created>
  <dcterms:modified xsi:type="dcterms:W3CDTF">2021-01-05T08:23:00Z</dcterms:modified>
</cp:coreProperties>
</file>