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2"/>
        <w:gridCol w:w="3404"/>
      </w:tblGrid>
      <w:tr w:rsidR="00DA7B89" w:rsidRPr="00704E93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704E93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MINISTERSTWO FUNDUSZY I POLITYKI REGIONALNEJ              </w:t>
            </w:r>
            <w:r w:rsidR="00947582" w:rsidRPr="00704E93">
              <w:rPr>
                <w:rFonts w:ascii="Times New Roman" w:hAnsi="Times New Roman"/>
                <w:sz w:val="17"/>
                <w:szCs w:val="17"/>
              </w:rPr>
              <w:t xml:space="preserve">    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 xml:space="preserve">      </w:t>
            </w:r>
            <w:r w:rsidR="00947582" w:rsidRPr="00704E93">
              <w:rPr>
                <w:rFonts w:ascii="Times New Roman" w:hAnsi="Times New Roman"/>
                <w:sz w:val="17"/>
                <w:szCs w:val="17"/>
              </w:rPr>
              <w:t xml:space="preserve">            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 xml:space="preserve">              ul. Wspólna 2/4, 00-926 Warszawa</w:t>
            </w:r>
          </w:p>
        </w:tc>
      </w:tr>
      <w:tr w:rsidR="00AF05A4" w:rsidRPr="00704E93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04E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Nazwa i adres </w:t>
            </w:r>
            <w:r w:rsidR="004F73D5" w:rsidRPr="00704E93">
              <w:rPr>
                <w:rFonts w:ascii="Times New Roman" w:hAnsi="Times New Roman"/>
                <w:sz w:val="17"/>
                <w:szCs w:val="17"/>
              </w:rPr>
              <w:t>podmiotu publicznego</w:t>
            </w:r>
          </w:p>
          <w:p w14:paraId="53BEB78B" w14:textId="2607C7B6" w:rsidR="00153A22" w:rsidRPr="00704E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  <w:p w14:paraId="5B8CC1DD" w14:textId="4139C6E2" w:rsidR="00560BC2" w:rsidRPr="00704E93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Miejska Biblioteka Publiczna</w:t>
            </w:r>
          </w:p>
          <w:p w14:paraId="608FB60C" w14:textId="7A9047E4" w:rsidR="004A4ED3" w:rsidRPr="00704E93" w:rsidRDefault="004A4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Filia Nr 6</w:t>
            </w:r>
          </w:p>
          <w:p w14:paraId="2153B051" w14:textId="6002F56A" w:rsidR="00E87D6D" w:rsidRPr="00704E93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Ul. </w:t>
            </w:r>
            <w:r w:rsidR="004A4ED3" w:rsidRPr="00704E93">
              <w:rPr>
                <w:rFonts w:ascii="Times New Roman" w:hAnsi="Times New Roman"/>
                <w:sz w:val="17"/>
                <w:szCs w:val="17"/>
              </w:rPr>
              <w:t>Bory 2</w:t>
            </w:r>
          </w:p>
          <w:p w14:paraId="7FB32697" w14:textId="197D43D6" w:rsidR="00E87D6D" w:rsidRPr="00704E93" w:rsidRDefault="00E87D6D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43-5</w:t>
            </w:r>
            <w:r w:rsidR="004A4ED3" w:rsidRPr="00704E93">
              <w:rPr>
                <w:rFonts w:ascii="Times New Roman" w:hAnsi="Times New Roman"/>
                <w:sz w:val="17"/>
                <w:szCs w:val="17"/>
              </w:rPr>
              <w:t>18 Ligota</w:t>
            </w:r>
          </w:p>
          <w:p w14:paraId="188F7E8F" w14:textId="77777777" w:rsidR="00560BC2" w:rsidRPr="00704E93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6944402" w14:textId="117B9811" w:rsidR="00153A22" w:rsidRPr="00704E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04E93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Raport</w:t>
            </w:r>
            <w:r w:rsidR="00153A22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o </w:t>
            </w:r>
            <w:r w:rsidR="00DE5FB6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stanie </w:t>
            </w:r>
            <w:r w:rsidR="001B245C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zapewniania </w:t>
            </w:r>
            <w:r w:rsidR="00DE5FB6" w:rsidRPr="00704E93">
              <w:rPr>
                <w:rFonts w:ascii="Times New Roman" w:hAnsi="Times New Roman"/>
                <w:b/>
                <w:sz w:val="17"/>
                <w:szCs w:val="17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04E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Portal sprawozdawczy GUS</w:t>
            </w:r>
          </w:p>
          <w:p w14:paraId="775EC276" w14:textId="77777777" w:rsidR="00153A22" w:rsidRPr="00704E93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bCs/>
                <w:sz w:val="17"/>
                <w:szCs w:val="17"/>
              </w:rPr>
              <w:t>portal</w:t>
            </w:r>
            <w:r w:rsidR="00153A22" w:rsidRPr="00704E93">
              <w:rPr>
                <w:rFonts w:ascii="Times New Roman" w:hAnsi="Times New Roman"/>
                <w:b/>
                <w:bCs/>
                <w:sz w:val="17"/>
                <w:szCs w:val="17"/>
              </w:rPr>
              <w:t>.stat.gov.pl</w:t>
            </w:r>
          </w:p>
          <w:p w14:paraId="09572746" w14:textId="77777777" w:rsidR="00153A22" w:rsidRPr="00704E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F8A6C63" w14:textId="77777777" w:rsidR="00153A22" w:rsidRPr="00704E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Urząd Statystyczny</w:t>
            </w:r>
          </w:p>
          <w:p w14:paraId="2C6D0881" w14:textId="77777777" w:rsidR="00153A22" w:rsidRPr="00704E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ul. St. Leszczyńskiego 48</w:t>
            </w:r>
          </w:p>
          <w:p w14:paraId="6DEBFE20" w14:textId="77777777" w:rsidR="00153A22" w:rsidRPr="00704E93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20-068 Lublin</w:t>
            </w:r>
          </w:p>
        </w:tc>
      </w:tr>
      <w:tr w:rsidR="00AF05A4" w:rsidRPr="00704E93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04E93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Numer identyfikacyjny</w:t>
            </w:r>
            <w:r w:rsidR="004F73D5" w:rsidRPr="00704E9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REGON</w:t>
            </w:r>
            <w:r w:rsidR="004F73D5" w:rsidRPr="00704E93">
              <w:rPr>
                <w:rFonts w:ascii="Times New Roman" w:hAnsi="Times New Roman"/>
                <w:sz w:val="17"/>
                <w:szCs w:val="17"/>
              </w:rPr>
              <w:t xml:space="preserve"> </w:t>
            </w:r>
          </w:p>
          <w:p w14:paraId="2FEAA574" w14:textId="587BC91D" w:rsidR="00153A22" w:rsidRPr="00704E93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560BC2" w:rsidRPr="00704E93">
              <w:rPr>
                <w:rFonts w:ascii="Times New Roman" w:hAnsi="Times New Roman"/>
                <w:i/>
                <w:sz w:val="17"/>
                <w:szCs w:val="17"/>
              </w:rPr>
              <w:t>wpisać</w:t>
            </w:r>
            <w:r w:rsidR="00EF46AE" w:rsidRPr="00704E93">
              <w:rPr>
                <w:rFonts w:ascii="Times New Roman" w:hAnsi="Times New Roman"/>
                <w:i/>
                <w:sz w:val="17"/>
                <w:szCs w:val="17"/>
              </w:rPr>
              <w:t xml:space="preserve"> 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jeśli podmiot posiada)</w:t>
            </w:r>
          </w:p>
          <w:p w14:paraId="5A214A59" w14:textId="452A3BCE" w:rsidR="00945AC5" w:rsidRPr="00704E93" w:rsidRDefault="00225C23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270581370-000</w:t>
            </w:r>
            <w:r w:rsidR="006E1A57" w:rsidRPr="00704E93">
              <w:rPr>
                <w:rFonts w:ascii="Times New Roman" w:hAnsi="Times New Roman"/>
                <w:sz w:val="17"/>
                <w:szCs w:val="17"/>
              </w:rPr>
              <w:t>87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04E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704E93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Stan w dniu 01.01.2021</w:t>
            </w:r>
            <w:r w:rsidR="00002340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04E93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04E93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Termin przekazania: </w:t>
            </w:r>
          </w:p>
          <w:p w14:paraId="3263FE40" w14:textId="77777777" w:rsidR="00153A22" w:rsidRPr="00704E93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do </w:t>
            </w:r>
            <w:r w:rsidR="006872E3" w:rsidRPr="00704E93">
              <w:rPr>
                <w:rFonts w:ascii="Times New Roman" w:hAnsi="Times New Roman"/>
                <w:b/>
                <w:bCs/>
                <w:sz w:val="17"/>
                <w:szCs w:val="17"/>
              </w:rPr>
              <w:t>31.03.2021</w:t>
            </w:r>
            <w:r w:rsidR="006872E3" w:rsidRPr="00704E93">
              <w:rPr>
                <w:rFonts w:ascii="Times New Roman" w:hAnsi="Times New Roman"/>
                <w:b/>
                <w:bCs/>
                <w:spacing w:val="-20"/>
                <w:sz w:val="17"/>
                <w:szCs w:val="17"/>
              </w:rPr>
              <w:t xml:space="preserve"> r</w:t>
            </w:r>
            <w:r w:rsidR="006872E3" w:rsidRPr="00704E93">
              <w:rPr>
                <w:rFonts w:ascii="Times New Roman" w:hAnsi="Times New Roman"/>
                <w:spacing w:val="-20"/>
                <w:sz w:val="17"/>
                <w:szCs w:val="17"/>
              </w:rPr>
              <w:t>.</w:t>
            </w:r>
          </w:p>
        </w:tc>
      </w:tr>
    </w:tbl>
    <w:p w14:paraId="29D5383F" w14:textId="73DC9638" w:rsidR="009F7801" w:rsidRPr="00704E93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7"/>
          <w:szCs w:val="17"/>
        </w:rPr>
      </w:pPr>
      <w:r w:rsidRPr="00704E93">
        <w:rPr>
          <w:rFonts w:ascii="Times New Roman" w:hAnsi="Times New Roman"/>
          <w:b/>
          <w:bCs/>
          <w:iCs/>
          <w:sz w:val="17"/>
          <w:szCs w:val="17"/>
        </w:rPr>
        <w:t>Obowiązek przekazania danych wynika z</w:t>
      </w:r>
      <w:r w:rsidR="00C73088" w:rsidRPr="00704E93">
        <w:rPr>
          <w:rFonts w:ascii="Times New Roman" w:hAnsi="Times New Roman"/>
          <w:b/>
          <w:bCs/>
          <w:iCs/>
          <w:sz w:val="17"/>
          <w:szCs w:val="17"/>
        </w:rPr>
        <w:t xml:space="preserve"> art. 11 ust. 1 ustawy z dnia 19 lipca 2019 r. o zapewnianiu dostępności osobom ze</w:t>
      </w:r>
      <w:r w:rsidR="0028553E" w:rsidRPr="00704E93">
        <w:rPr>
          <w:rFonts w:ascii="Times New Roman" w:hAnsi="Times New Roman"/>
          <w:b/>
          <w:bCs/>
          <w:iCs/>
          <w:sz w:val="17"/>
          <w:szCs w:val="17"/>
        </w:rPr>
        <w:t> </w:t>
      </w:r>
      <w:r w:rsidR="00C73088" w:rsidRPr="00704E93">
        <w:rPr>
          <w:rFonts w:ascii="Times New Roman" w:hAnsi="Times New Roman"/>
          <w:b/>
          <w:bCs/>
          <w:iCs/>
          <w:sz w:val="17"/>
          <w:szCs w:val="17"/>
        </w:rPr>
        <w:t>szczególnymi potrzebami</w:t>
      </w:r>
      <w:r w:rsidR="000F5AD0" w:rsidRPr="00704E93">
        <w:rPr>
          <w:rFonts w:ascii="Times New Roman" w:hAnsi="Times New Roman"/>
          <w:b/>
          <w:bCs/>
          <w:iCs/>
          <w:sz w:val="17"/>
          <w:szCs w:val="17"/>
        </w:rPr>
        <w:t xml:space="preserve"> </w:t>
      </w:r>
      <w:r w:rsidR="00055378" w:rsidRPr="00704E93">
        <w:rPr>
          <w:rFonts w:ascii="Times New Roman" w:hAnsi="Times New Roman"/>
          <w:b/>
          <w:bCs/>
          <w:iCs/>
          <w:sz w:val="17"/>
          <w:szCs w:val="17"/>
        </w:rPr>
        <w:t xml:space="preserve">(Dz.U. 2019 poz. 1696, z </w:t>
      </w:r>
      <w:proofErr w:type="spellStart"/>
      <w:r w:rsidR="00055378" w:rsidRPr="00704E93">
        <w:rPr>
          <w:rFonts w:ascii="Times New Roman" w:hAnsi="Times New Roman"/>
          <w:b/>
          <w:bCs/>
          <w:iCs/>
          <w:sz w:val="17"/>
          <w:szCs w:val="17"/>
        </w:rPr>
        <w:t>późn</w:t>
      </w:r>
      <w:proofErr w:type="spellEnd"/>
      <w:r w:rsidR="00055378" w:rsidRPr="00704E93">
        <w:rPr>
          <w:rFonts w:ascii="Times New Roman" w:hAnsi="Times New Roman"/>
          <w:b/>
          <w:bCs/>
          <w:iCs/>
          <w:sz w:val="17"/>
          <w:szCs w:val="17"/>
        </w:rPr>
        <w:t>. zm.)</w:t>
      </w:r>
      <w:r w:rsidR="00EB3F97" w:rsidRPr="00704E93">
        <w:rPr>
          <w:rFonts w:ascii="Times New Roman" w:hAnsi="Times New Roman"/>
          <w:iCs/>
          <w:sz w:val="17"/>
          <w:szCs w:val="17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8"/>
        <w:gridCol w:w="322"/>
        <w:gridCol w:w="304"/>
        <w:gridCol w:w="363"/>
        <w:gridCol w:w="359"/>
        <w:gridCol w:w="323"/>
        <w:gridCol w:w="305"/>
        <w:gridCol w:w="256"/>
        <w:gridCol w:w="323"/>
        <w:gridCol w:w="314"/>
        <w:gridCol w:w="314"/>
        <w:gridCol w:w="323"/>
        <w:gridCol w:w="332"/>
        <w:gridCol w:w="332"/>
        <w:gridCol w:w="367"/>
        <w:gridCol w:w="270"/>
        <w:gridCol w:w="323"/>
        <w:gridCol w:w="314"/>
        <w:gridCol w:w="270"/>
        <w:gridCol w:w="332"/>
        <w:gridCol w:w="314"/>
        <w:gridCol w:w="270"/>
        <w:gridCol w:w="314"/>
        <w:gridCol w:w="332"/>
        <w:gridCol w:w="314"/>
        <w:gridCol w:w="270"/>
        <w:gridCol w:w="323"/>
        <w:gridCol w:w="314"/>
        <w:gridCol w:w="256"/>
        <w:gridCol w:w="305"/>
        <w:gridCol w:w="314"/>
        <w:gridCol w:w="222"/>
        <w:gridCol w:w="222"/>
        <w:gridCol w:w="222"/>
        <w:gridCol w:w="222"/>
      </w:tblGrid>
      <w:tr w:rsidR="00917C38" w:rsidRPr="00704E93" w14:paraId="363E7E78" w14:textId="77777777" w:rsidTr="00B25795">
        <w:tc>
          <w:tcPr>
            <w:tcW w:w="143" w:type="pct"/>
          </w:tcPr>
          <w:p w14:paraId="73DBA040" w14:textId="378616F1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4B9FAF82" w14:textId="2E2AE43C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481CFC99" w14:textId="3E828C9E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1B13426A" w14:textId="3159536E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@</w:t>
            </w:r>
          </w:p>
        </w:tc>
        <w:tc>
          <w:tcPr>
            <w:tcW w:w="143" w:type="pct"/>
          </w:tcPr>
          <w:p w14:paraId="4CE7A543" w14:textId="4AE2681F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M</w:t>
            </w:r>
          </w:p>
        </w:tc>
        <w:tc>
          <w:tcPr>
            <w:tcW w:w="143" w:type="pct"/>
          </w:tcPr>
          <w:p w14:paraId="6DBBE37D" w14:textId="6AC139D6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B</w:t>
            </w:r>
          </w:p>
        </w:tc>
        <w:tc>
          <w:tcPr>
            <w:tcW w:w="143" w:type="pct"/>
          </w:tcPr>
          <w:p w14:paraId="5C131EAE" w14:textId="11D4B903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648CE52E" w14:textId="28CA5BA4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0C410C1A" w14:textId="762A7B37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679F49F" w14:textId="56C5E89C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FAA53EC" w14:textId="01799DCA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44626E9C" w14:textId="31A6FE30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0F3A237A" w14:textId="6E724CEE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H</w:t>
            </w:r>
          </w:p>
        </w:tc>
        <w:tc>
          <w:tcPr>
            <w:tcW w:w="143" w:type="pct"/>
          </w:tcPr>
          <w:p w14:paraId="446FB9C4" w14:textId="31FE3578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O</w:t>
            </w:r>
          </w:p>
        </w:tc>
        <w:tc>
          <w:tcPr>
            <w:tcW w:w="143" w:type="pct"/>
          </w:tcPr>
          <w:p w14:paraId="0D3661C2" w14:textId="00560727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W</w:t>
            </w:r>
          </w:p>
        </w:tc>
        <w:tc>
          <w:tcPr>
            <w:tcW w:w="143" w:type="pct"/>
          </w:tcPr>
          <w:p w14:paraId="7A5102E0" w14:textId="7F5D0C60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0E83C72" w14:textId="4592C1C0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386398A3" w14:textId="31027016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FE37A08" w14:textId="2A1FC0B6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143" w:type="pct"/>
          </w:tcPr>
          <w:p w14:paraId="34CD766C" w14:textId="1F30D76B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4944EE31" w14:textId="2FC4DA6C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7472A949" w14:textId="2DFC1DB4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6DD54D67" w14:textId="3C0C4C45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2B075A3C" w14:textId="3ED6D0A7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D</w:t>
            </w:r>
          </w:p>
        </w:tc>
        <w:tc>
          <w:tcPr>
            <w:tcW w:w="143" w:type="pct"/>
          </w:tcPr>
          <w:p w14:paraId="541D8657" w14:textId="520F6B7C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Z</w:t>
            </w:r>
          </w:p>
        </w:tc>
        <w:tc>
          <w:tcPr>
            <w:tcW w:w="143" w:type="pct"/>
          </w:tcPr>
          <w:p w14:paraId="0BB78995" w14:textId="349B6590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I</w:t>
            </w:r>
          </w:p>
        </w:tc>
        <w:tc>
          <w:tcPr>
            <w:tcW w:w="143" w:type="pct"/>
          </w:tcPr>
          <w:p w14:paraId="1B25C1AB" w14:textId="48942645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C</w:t>
            </w:r>
          </w:p>
        </w:tc>
        <w:tc>
          <w:tcPr>
            <w:tcW w:w="143" w:type="pct"/>
          </w:tcPr>
          <w:p w14:paraId="12837ADD" w14:textId="768D008D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E</w:t>
            </w:r>
          </w:p>
        </w:tc>
        <w:tc>
          <w:tcPr>
            <w:tcW w:w="143" w:type="pct"/>
          </w:tcPr>
          <w:p w14:paraId="590D3D89" w14:textId="1A5B191C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143" w:type="pct"/>
          </w:tcPr>
          <w:p w14:paraId="6BFE9505" w14:textId="33DF12A0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P</w:t>
            </w:r>
          </w:p>
        </w:tc>
        <w:tc>
          <w:tcPr>
            <w:tcW w:w="143" w:type="pct"/>
          </w:tcPr>
          <w:p w14:paraId="20A7E25F" w14:textId="0FDA5A98" w:rsidR="00F84D18" w:rsidRPr="00704E93" w:rsidRDefault="00917C3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L</w:t>
            </w:r>
          </w:p>
        </w:tc>
        <w:tc>
          <w:tcPr>
            <w:tcW w:w="143" w:type="pct"/>
          </w:tcPr>
          <w:p w14:paraId="63A40C3C" w14:textId="77777777" w:rsidR="00F84D18" w:rsidRPr="00704E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27763CB4" w14:textId="77777777" w:rsidR="00F84D18" w:rsidRPr="00704E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7E03963C" w14:textId="77777777" w:rsidR="00F84D18" w:rsidRPr="00704E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43" w:type="pct"/>
          </w:tcPr>
          <w:p w14:paraId="6AA77B9F" w14:textId="77777777" w:rsidR="00F84D18" w:rsidRPr="00704E93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1686972A" w14:textId="32A2AD8C" w:rsidR="008F642B" w:rsidRPr="00704E93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7"/>
          <w:szCs w:val="17"/>
        </w:rPr>
      </w:pPr>
      <w:r w:rsidRPr="00704E93">
        <w:rPr>
          <w:rFonts w:ascii="Times New Roman" w:hAnsi="Times New Roman"/>
          <w:i/>
          <w:sz w:val="17"/>
          <w:szCs w:val="17"/>
        </w:rPr>
        <w:t>(e</w:t>
      </w:r>
      <w:r w:rsidRPr="00704E93">
        <w:rPr>
          <w:rFonts w:ascii="Times New Roman" w:hAnsi="Times New Roman"/>
          <w:i/>
          <w:sz w:val="17"/>
          <w:szCs w:val="17"/>
        </w:rPr>
        <w:noBreakHyphen/>
        <w:t xml:space="preserve">mail sekretariatu </w:t>
      </w:r>
      <w:r w:rsidR="00440E1C" w:rsidRPr="00704E93">
        <w:rPr>
          <w:rFonts w:ascii="Times New Roman" w:hAnsi="Times New Roman"/>
          <w:i/>
          <w:sz w:val="17"/>
          <w:szCs w:val="17"/>
        </w:rPr>
        <w:t>podmiotu</w:t>
      </w:r>
      <w:r w:rsidRPr="00704E93">
        <w:rPr>
          <w:rFonts w:ascii="Times New Roman" w:hAnsi="Times New Roman"/>
          <w:i/>
          <w:sz w:val="17"/>
          <w:szCs w:val="17"/>
        </w:rPr>
        <w:t xml:space="preserve"> – WYPEŁNIĆ WIELKIMI LITERAMI)</w:t>
      </w:r>
    </w:p>
    <w:p w14:paraId="4461EA5E" w14:textId="67779414" w:rsidR="00D13322" w:rsidRPr="00704E93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7"/>
          <w:szCs w:val="17"/>
        </w:rPr>
      </w:pPr>
      <w:r w:rsidRPr="00704E93">
        <w:rPr>
          <w:rFonts w:ascii="Times New Roman" w:hAnsi="Times New Roman"/>
          <w:b/>
          <w:sz w:val="17"/>
          <w:szCs w:val="17"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704E93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705CE797" w:rsidR="00B71689" w:rsidRPr="00704E93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Województwo </w:t>
            </w:r>
            <w:r w:rsidR="00E87D6D" w:rsidRPr="00704E93">
              <w:rPr>
                <w:rFonts w:ascii="Times New Roman" w:hAnsi="Times New Roman"/>
                <w:sz w:val="17"/>
                <w:szCs w:val="17"/>
              </w:rPr>
              <w:t>śląskie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3EFEB6F7" w:rsidR="00B71689" w:rsidRPr="00704E93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Powiat</w:t>
            </w:r>
            <w:r w:rsidR="00E87D6D" w:rsidRPr="00704E93">
              <w:rPr>
                <w:rFonts w:ascii="Times New Roman" w:hAnsi="Times New Roman"/>
                <w:sz w:val="17"/>
                <w:szCs w:val="17"/>
              </w:rPr>
              <w:t xml:space="preserve"> bielski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24B82EA4" w:rsidR="00B71689" w:rsidRPr="00704E93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Gmina </w:t>
            </w:r>
            <w:r w:rsidR="00E87D6D" w:rsidRPr="00704E93">
              <w:rPr>
                <w:rFonts w:ascii="Times New Roman" w:hAnsi="Times New Roman"/>
                <w:sz w:val="17"/>
                <w:szCs w:val="17"/>
              </w:rPr>
              <w:t>Czechowice-Dziedzice</w:t>
            </w:r>
          </w:p>
        </w:tc>
      </w:tr>
    </w:tbl>
    <w:p w14:paraId="7895072B" w14:textId="77777777" w:rsidR="00B71689" w:rsidRPr="00704E93" w:rsidRDefault="00B71689" w:rsidP="001E2F86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0"/>
        <w:gridCol w:w="501"/>
        <w:gridCol w:w="2948"/>
        <w:gridCol w:w="559"/>
        <w:gridCol w:w="3077"/>
        <w:gridCol w:w="493"/>
      </w:tblGrid>
      <w:tr w:rsidR="00AF05A4" w:rsidRPr="00704E93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704E93" w:rsidRDefault="00830AB2" w:rsidP="00336FC4">
            <w:pPr>
              <w:spacing w:before="20" w:after="20" w:line="211" w:lineRule="auto"/>
              <w:jc w:val="both"/>
              <w:rPr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P</w:t>
            </w:r>
            <w:r w:rsidR="00C17ABC" w:rsidRPr="00704E93">
              <w:rPr>
                <w:rFonts w:ascii="Times New Roman" w:hAnsi="Times New Roman"/>
                <w:b/>
                <w:sz w:val="17"/>
                <w:szCs w:val="17"/>
              </w:rPr>
              <w:t>odmiot</w:t>
            </w:r>
            <w:r w:rsidR="00C01A73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EA5D48" w:rsidRPr="00704E93">
              <w:rPr>
                <w:rFonts w:ascii="Times New Roman" w:hAnsi="Times New Roman"/>
                <w:b/>
                <w:sz w:val="17"/>
                <w:szCs w:val="17"/>
              </w:rPr>
              <w:t>zobowiązan</w:t>
            </w:r>
            <w:r w:rsidR="00C17ABC" w:rsidRPr="00704E93">
              <w:rPr>
                <w:rFonts w:ascii="Times New Roman" w:hAnsi="Times New Roman"/>
                <w:b/>
                <w:sz w:val="17"/>
                <w:szCs w:val="17"/>
              </w:rPr>
              <w:t>y</w:t>
            </w:r>
            <w:r w:rsidR="00EA5D48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do złożenia raportu o stanie dostępności na podstawie art. 11 ust.</w:t>
            </w:r>
            <w:r w:rsidR="006F37CC" w:rsidRPr="00704E93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704E93">
              <w:rPr>
                <w:rFonts w:ascii="Times New Roman" w:hAnsi="Times New Roman"/>
                <w:b/>
                <w:sz w:val="17"/>
                <w:szCs w:val="17"/>
              </w:rPr>
              <w:t>4. ustawy o</w:t>
            </w:r>
            <w:r w:rsidR="00275D70" w:rsidRPr="00704E93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="00EA5D48" w:rsidRPr="00704E93">
              <w:rPr>
                <w:rFonts w:ascii="Times New Roman" w:hAnsi="Times New Roman"/>
                <w:b/>
                <w:sz w:val="17"/>
                <w:szCs w:val="17"/>
              </w:rPr>
              <w:t>zapewnianiu dostępności osobom ze szczególnymi potrzebami</w:t>
            </w:r>
            <w:r w:rsidR="0053252C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(</w:t>
            </w:r>
            <w:proofErr w:type="spellStart"/>
            <w:r w:rsidR="0053252C" w:rsidRPr="00704E93">
              <w:rPr>
                <w:rFonts w:ascii="Times New Roman" w:hAnsi="Times New Roman"/>
                <w:b/>
                <w:sz w:val="17"/>
                <w:szCs w:val="17"/>
              </w:rPr>
              <w:t>UzD</w:t>
            </w:r>
            <w:proofErr w:type="spellEnd"/>
            <w:r w:rsidR="0053252C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) </w:t>
            </w:r>
            <w:r w:rsidR="00EA5D48" w:rsidRPr="00704E93">
              <w:rPr>
                <w:rFonts w:ascii="Times New Roman" w:hAnsi="Times New Roman"/>
                <w:b/>
                <w:sz w:val="17"/>
                <w:szCs w:val="17"/>
              </w:rPr>
              <w:t>do</w:t>
            </w:r>
            <w:r w:rsidR="0024702D" w:rsidRPr="00704E93">
              <w:rPr>
                <w:rFonts w:ascii="Times New Roman" w:hAnsi="Times New Roman"/>
                <w:b/>
                <w:sz w:val="17"/>
                <w:szCs w:val="17"/>
              </w:rPr>
              <w:t>:</w:t>
            </w:r>
            <w:r w:rsidR="00C23CE1" w:rsidRPr="00704E93">
              <w:rPr>
                <w:sz w:val="17"/>
                <w:szCs w:val="17"/>
              </w:rPr>
              <w:t xml:space="preserve"> </w:t>
            </w:r>
          </w:p>
          <w:p w14:paraId="0840FE1A" w14:textId="2877FC1B" w:rsidR="00EA5D48" w:rsidRPr="00704E93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9E5BC8" w:rsidRPr="00704E93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704E93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)</w:t>
            </w:r>
          </w:p>
        </w:tc>
      </w:tr>
      <w:tr w:rsidR="00AF05A4" w:rsidRPr="00704E93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704E93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1) </w:t>
            </w:r>
            <w:r w:rsidR="00EA5D48" w:rsidRPr="00704E93">
              <w:rPr>
                <w:rFonts w:ascii="Times New Roman" w:hAnsi="Times New Roman"/>
                <w:sz w:val="17"/>
                <w:szCs w:val="17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704E93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704E93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2) </w:t>
            </w:r>
            <w:r w:rsidR="00EA5D48" w:rsidRPr="00704E93">
              <w:rPr>
                <w:rFonts w:ascii="Times New Roman" w:hAnsi="Times New Roman"/>
                <w:sz w:val="17"/>
                <w:szCs w:val="17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4553D331" w:rsidR="00175C03" w:rsidRPr="00704E93" w:rsidRDefault="00E87D6D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704E93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3) </w:t>
            </w:r>
            <w:r w:rsidR="00EA5D48" w:rsidRPr="00704E93">
              <w:rPr>
                <w:rFonts w:ascii="Times New Roman" w:hAnsi="Times New Roman"/>
                <w:sz w:val="17"/>
                <w:szCs w:val="17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704E93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704E93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704E93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W przypadku </w:t>
            </w:r>
            <w:r w:rsidR="00275D70" w:rsidRPr="00704E93">
              <w:rPr>
                <w:rFonts w:ascii="Times New Roman" w:hAnsi="Times New Roman"/>
                <w:sz w:val="17"/>
                <w:szCs w:val="17"/>
              </w:rPr>
              <w:t>wskazania odpowiedzi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704E93">
              <w:rPr>
                <w:rFonts w:ascii="Times New Roman" w:hAnsi="Times New Roman"/>
                <w:i/>
                <w:iCs/>
                <w:sz w:val="17"/>
                <w:szCs w:val="17"/>
              </w:rPr>
              <w:t>„nie dotyczy”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 xml:space="preserve"> prosimy o podanie wyjaśnień</w:t>
            </w:r>
            <w:r w:rsidR="001A4129" w:rsidRPr="00704E93">
              <w:rPr>
                <w:rFonts w:ascii="Times New Roman" w:hAnsi="Times New Roman"/>
                <w:sz w:val="17"/>
                <w:szCs w:val="17"/>
              </w:rPr>
              <w:t>:</w:t>
            </w:r>
          </w:p>
          <w:p w14:paraId="70D739C7" w14:textId="3040B528" w:rsidR="00B71689" w:rsidRPr="00704E93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</w:t>
            </w:r>
            <w:r w:rsidR="006832B1" w:rsidRPr="00704E93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…………………………………………………………….</w:t>
            </w:r>
          </w:p>
          <w:p w14:paraId="5F315243" w14:textId="77777777" w:rsidR="00431FD5" w:rsidRPr="00704E93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</w:t>
            </w:r>
            <w:r w:rsidR="006832B1" w:rsidRPr="00704E93">
              <w:rPr>
                <w:rFonts w:ascii="Times New Roman" w:hAnsi="Times New Roman"/>
                <w:sz w:val="17"/>
                <w:szCs w:val="17"/>
              </w:rPr>
              <w:t>………….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</w:t>
            </w:r>
          </w:p>
          <w:p w14:paraId="53AE7F24" w14:textId="77777777" w:rsidR="00B71689" w:rsidRPr="00704E93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</w:t>
            </w:r>
            <w:r w:rsidR="00B71689" w:rsidRPr="00704E93"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162ECCD3" w14:textId="77777777" w:rsidR="00AF72B3" w:rsidRPr="00704E9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Pr="00704E9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704E93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…………………………………………………………</w:t>
            </w:r>
            <w:r w:rsidR="00F34B52" w:rsidRPr="00704E93">
              <w:rPr>
                <w:rFonts w:ascii="Times New Roman" w:hAnsi="Times New Roman"/>
                <w:sz w:val="17"/>
                <w:szCs w:val="17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704E93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17"/>
          <w:szCs w:val="17"/>
        </w:rPr>
      </w:pPr>
      <w:r w:rsidRPr="00704E93">
        <w:rPr>
          <w:rFonts w:ascii="Times New Roman" w:hAnsi="Times New Roman"/>
          <w:b/>
          <w:sz w:val="17"/>
          <w:szCs w:val="17"/>
        </w:rPr>
        <w:t xml:space="preserve">Dział 1. </w:t>
      </w:r>
      <w:r w:rsidR="00EC1347" w:rsidRPr="00704E93">
        <w:rPr>
          <w:rFonts w:ascii="Times New Roman" w:hAnsi="Times New Roman"/>
          <w:b/>
          <w:sz w:val="17"/>
          <w:szCs w:val="17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704E93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704E93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Liczba budynków, w których podmiot prowadzi podstawową działalność i/lub obsługę interesantów</w:t>
            </w:r>
            <w:r w:rsidRPr="00704E93">
              <w:rPr>
                <w:rFonts w:ascii="Times New Roman" w:hAnsi="Times New Roman"/>
                <w:bCs/>
                <w:sz w:val="17"/>
                <w:szCs w:val="17"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BD9DC16" w:rsidR="002B0C8B" w:rsidRPr="00704E93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704E93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="00E87D6D" w:rsidRPr="00704E93">
              <w:rPr>
                <w:rFonts w:ascii="Times New Roman" w:hAnsi="Times New Roman"/>
                <w:i/>
                <w:sz w:val="17"/>
                <w:szCs w:val="17"/>
              </w:rPr>
              <w:t>1</w:t>
            </w:r>
            <w:r w:rsidR="00FE76CC" w:rsidRPr="00704E93">
              <w:rPr>
                <w:rFonts w:ascii="Times New Roman" w:hAnsi="Times New Roman"/>
                <w:i/>
                <w:sz w:val="17"/>
                <w:szCs w:val="17"/>
              </w:rPr>
              <w:t>.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704E93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704E93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1. Czy podmiot zapewnia </w:t>
            </w:r>
            <w:r w:rsidR="00E434E2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wolne od barier poziom</w:t>
            </w:r>
            <w:r w:rsidR="006F37CC" w:rsidRPr="00704E93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i pionow</w:t>
            </w:r>
            <w:r w:rsidR="006F37CC" w:rsidRPr="00704E93">
              <w:rPr>
                <w:rFonts w:ascii="Times New Roman" w:hAnsi="Times New Roman"/>
                <w:b/>
                <w:sz w:val="17"/>
                <w:szCs w:val="17"/>
              </w:rPr>
              <w:t>e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przestrzenie komunikacyjne?</w:t>
            </w:r>
            <w:r w:rsidR="0024702D" w:rsidRPr="00704E93">
              <w:rPr>
                <w:sz w:val="17"/>
                <w:szCs w:val="17"/>
              </w:rPr>
              <w:t xml:space="preserve"> </w:t>
            </w:r>
            <w:r w:rsidR="00C81E2E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24702D" w:rsidRPr="00704E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DA2543" w:rsidRPr="00704E93">
              <w:rPr>
                <w:rFonts w:ascii="Times New Roman" w:hAnsi="Times New Roman"/>
                <w:i/>
                <w:sz w:val="17"/>
                <w:szCs w:val="17"/>
              </w:rPr>
              <w:t xml:space="preserve">proszę </w:t>
            </w:r>
            <w:r w:rsidR="00B10186" w:rsidRPr="00704E93">
              <w:rPr>
                <w:rFonts w:ascii="Times New Roman" w:hAnsi="Times New Roman"/>
                <w:i/>
                <w:sz w:val="17"/>
                <w:szCs w:val="17"/>
              </w:rPr>
              <w:t>zaznaczyć jedną odpowiedź</w:t>
            </w:r>
            <w:r w:rsidR="0024702D" w:rsidRPr="00704E93">
              <w:rPr>
                <w:rFonts w:ascii="Times New Roman" w:hAnsi="Times New Roman"/>
                <w:i/>
                <w:sz w:val="17"/>
                <w:szCs w:val="17"/>
              </w:rPr>
              <w:t>)</w:t>
            </w:r>
            <w:r w:rsidR="0024702D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</w:p>
        </w:tc>
      </w:tr>
      <w:tr w:rsidR="00AF05A4" w:rsidRPr="00704E93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704E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704E93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704E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4FD3C09C" w:rsidR="003B4E3E" w:rsidRPr="00704E93" w:rsidRDefault="00E87D6D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704E93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32D5857" w14:textId="3F6F9A83" w:rsidR="003B4E3E" w:rsidRPr="00704E93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704E93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22956591" w:rsidR="003B4E3E" w:rsidRPr="00704E93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704E93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704E93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W przypadku</w:t>
            </w:r>
            <w:r w:rsidR="00263C51" w:rsidRPr="00704E93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odpowiedzi „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704E93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 xml:space="preserve">prosimy o podanie liczby budynków,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2A317A0B" w:rsidR="00A47546" w:rsidRPr="00704E93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704E93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704E93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704E93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2. Czy podmiot </w:t>
            </w:r>
            <w:r w:rsidR="00133EFB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zastosował </w:t>
            </w:r>
            <w:r w:rsidR="007F612A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w tym budynku (tych budynkach) </w:t>
            </w:r>
            <w:r w:rsidR="00133EFB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rozwiązania architektoniczne, środki techniczne lub posiada 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zainstalowane urządzeni</w:t>
            </w:r>
            <w:r w:rsidR="00133EFB" w:rsidRPr="00704E93">
              <w:rPr>
                <w:rFonts w:ascii="Times New Roman" w:hAnsi="Times New Roman"/>
                <w:b/>
                <w:sz w:val="17"/>
                <w:szCs w:val="17"/>
              </w:rPr>
              <w:t>a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, które</w:t>
            </w:r>
            <w:r w:rsidR="00133EFB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umożliwiają dostęp do wszystkich pomieszczeń, </w:t>
            </w:r>
            <w:bookmarkStart w:id="0" w:name="_Hlk58185887"/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z wyłączeniem pomieszczeń technicznych</w:t>
            </w:r>
            <w:bookmarkEnd w:id="0"/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?</w:t>
            </w:r>
            <w:r w:rsidR="00C81E2E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5644CA" w:rsidRPr="00704E93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704E93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704E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704E93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704E93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6E8BAE43" w:rsidR="003B4E3E" w:rsidRPr="00704E93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704E93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W części</w:t>
            </w:r>
            <w:r w:rsidR="003B4E3E" w:rsidRPr="00704E93">
              <w:rPr>
                <w:rFonts w:ascii="Times New Roman" w:hAnsi="Times New Roman"/>
                <w:sz w:val="17"/>
                <w:szCs w:val="17"/>
              </w:rPr>
              <w:t xml:space="preserve"> budynków tak, w części nie</w:t>
            </w:r>
          </w:p>
          <w:p w14:paraId="0BC1D18F" w14:textId="544F7650" w:rsidR="003B4E3E" w:rsidRPr="00704E93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704E93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16321D01" w:rsidR="003B4E3E" w:rsidRPr="00704E93" w:rsidRDefault="00940C80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704E93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704E93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 xml:space="preserve">” </w:t>
            </w:r>
            <w:r w:rsidR="00263C51" w:rsidRPr="00704E93">
              <w:rPr>
                <w:rFonts w:ascii="Times New Roman" w:hAnsi="Times New Roman"/>
                <w:sz w:val="17"/>
                <w:szCs w:val="17"/>
              </w:rPr>
              <w:t xml:space="preserve">–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prosimy o podanie liczby budynków, w</w:t>
            </w:r>
            <w:r w:rsidR="00ED3A12" w:rsidRPr="00704E93">
              <w:rPr>
                <w:rFonts w:ascii="Times New Roman" w:hAnsi="Times New Roman"/>
                <w:sz w:val="17"/>
                <w:szCs w:val="17"/>
              </w:rPr>
              <w:t> 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426CC4FA" w:rsidR="00C571E8" w:rsidRPr="00704E93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704E93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704E93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704E93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3. Czy podmiot z</w:t>
            </w:r>
            <w:r w:rsidR="00F370FC" w:rsidRPr="00704E93">
              <w:rPr>
                <w:rFonts w:ascii="Times New Roman" w:hAnsi="Times New Roman"/>
                <w:b/>
                <w:sz w:val="17"/>
                <w:szCs w:val="17"/>
              </w:rPr>
              <w:t>apew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nia</w:t>
            </w:r>
            <w:r w:rsidR="00360E6E" w:rsidRPr="00704E93">
              <w:rPr>
                <w:sz w:val="17"/>
                <w:szCs w:val="17"/>
              </w:rPr>
              <w:t xml:space="preserve"> </w:t>
            </w:r>
            <w:r w:rsidR="00360E6E" w:rsidRPr="00704E93">
              <w:rPr>
                <w:rFonts w:ascii="Times New Roman" w:hAnsi="Times New Roman"/>
                <w:b/>
                <w:sz w:val="17"/>
                <w:szCs w:val="17"/>
              </w:rPr>
              <w:t>w tym budynku (tych budynkach)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informację na temat rozkładu pomieszczeń, co</w:t>
            </w:r>
            <w:r w:rsidR="00F05E15" w:rsidRPr="00704E93">
              <w:rPr>
                <w:rFonts w:ascii="Times New Roman" w:hAnsi="Times New Roman"/>
                <w:b/>
                <w:sz w:val="17"/>
                <w:szCs w:val="17"/>
              </w:rPr>
              <w:t> </w:t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najmniej w sposób wizualny i dotykowy lub głosowy?</w:t>
            </w:r>
            <w:r w:rsidR="00C81E2E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="00F05E15" w:rsidRPr="00704E93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704E93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704E93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704E93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704E93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1A3AD063" w:rsidR="00160AF4" w:rsidRPr="00704E93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 w:hint="eastAsia"/>
                <w:sz w:val="17"/>
                <w:szCs w:val="17"/>
              </w:rPr>
              <w:t>x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704E93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W części budynków tak, w części nie</w:t>
            </w:r>
          </w:p>
          <w:p w14:paraId="1171AD2A" w14:textId="187CEE01" w:rsidR="00160AF4" w:rsidRPr="00704E93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(</w:t>
            </w:r>
            <w:r w:rsidR="00A31D46" w:rsidRPr="00704E93">
              <w:rPr>
                <w:rFonts w:ascii="Times New Roman" w:hAnsi="Times New Roman"/>
                <w:i/>
                <w:sz w:val="17"/>
                <w:szCs w:val="17"/>
              </w:rPr>
              <w:t>dopuszczalne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1B066012" w:rsidR="00160AF4" w:rsidRPr="00704E93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704E93">
              <w:rPr>
                <w:rFonts w:ascii="MS Gothic" w:eastAsia="MS Gothic" w:hAnsi="MS Gothic" w:hint="eastAsia"/>
                <w:sz w:val="17"/>
                <w:szCs w:val="17"/>
              </w:rPr>
              <w:t>☐</w:t>
            </w:r>
          </w:p>
        </w:tc>
      </w:tr>
      <w:tr w:rsidR="00AF05A4" w:rsidRPr="00704E93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704E93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17"/>
                <w:szCs w:val="17"/>
              </w:rPr>
            </w:pPr>
            <w:r w:rsidRPr="00704E93">
              <w:rPr>
                <w:rFonts w:ascii="Times New Roman" w:hAnsi="Times New Roman"/>
                <w:sz w:val="17"/>
                <w:szCs w:val="17"/>
              </w:rPr>
              <w:t>W przypadku odpowiedzi „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W części budynków tak, w części nie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” – prosimy o podanie liczby budynków, w których</w:t>
            </w:r>
            <w:r w:rsidRPr="00704E93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</w:t>
            </w:r>
            <w:r w:rsidRPr="00704E93">
              <w:rPr>
                <w:rFonts w:ascii="Times New Roman" w:hAnsi="Times New Roman"/>
                <w:sz w:val="17"/>
                <w:szCs w:val="17"/>
              </w:rPr>
              <w:t>podmiot zapewnia informację</w:t>
            </w:r>
            <w:r w:rsidRPr="00704E93">
              <w:rPr>
                <w:rFonts w:ascii="Times New Roman" w:hAnsi="Times New Roman"/>
                <w:spacing w:val="-4"/>
                <w:sz w:val="17"/>
                <w:szCs w:val="17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24CBB48B" w:rsidR="00B72A94" w:rsidRPr="00704E93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="00FE76CC" w:rsidRPr="00704E93">
              <w:rPr>
                <w:rFonts w:ascii="Times New Roman" w:hAnsi="Times New Roman"/>
                <w:i/>
                <w:sz w:val="17"/>
                <w:szCs w:val="17"/>
              </w:rPr>
              <w:t>..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……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br/>
              <w:t xml:space="preserve"> (wpisać)</w:t>
            </w:r>
          </w:p>
        </w:tc>
      </w:tr>
      <w:tr w:rsidR="00AF05A4" w:rsidRPr="00704E93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704E93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  <w:sz w:val="17"/>
                <w:szCs w:val="17"/>
              </w:rPr>
            </w:pP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4. Czy podmiot zapewnia (umożliwia, dopuszcza) wstęp do tego budynku (tych budynków) osobie </w:t>
            </w:r>
            <w:r w:rsidR="00460C4A" w:rsidRPr="00704E93">
              <w:rPr>
                <w:rFonts w:ascii="Times New Roman" w:hAnsi="Times New Roman"/>
                <w:b/>
                <w:sz w:val="17"/>
                <w:szCs w:val="17"/>
              </w:rPr>
              <w:br/>
            </w:r>
            <w:r w:rsidRPr="00704E93">
              <w:rPr>
                <w:rFonts w:ascii="Times New Roman" w:hAnsi="Times New Roman"/>
                <w:b/>
                <w:sz w:val="17"/>
                <w:szCs w:val="17"/>
              </w:rPr>
              <w:t>korzystającej z psa asystującego?</w:t>
            </w:r>
            <w:r w:rsidR="00C81E2E" w:rsidRPr="00704E93">
              <w:rPr>
                <w:rFonts w:ascii="Times New Roman" w:hAnsi="Times New Roman"/>
                <w:b/>
                <w:sz w:val="17"/>
                <w:szCs w:val="17"/>
              </w:rPr>
              <w:t xml:space="preserve"> </w:t>
            </w:r>
            <w:r w:rsidRPr="00704E93">
              <w:rPr>
                <w:rFonts w:ascii="Times New Roman" w:hAnsi="Times New Roman"/>
                <w:i/>
                <w:sz w:val="17"/>
                <w:szCs w:val="17"/>
              </w:rPr>
              <w:t>(proszę zaznaczyć jedną odpowiedź)</w:t>
            </w:r>
          </w:p>
        </w:tc>
      </w:tr>
      <w:tr w:rsidR="00AF05A4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40EF362B" w:rsidR="00E1782F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3D7443F5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058ED200" w:rsidR="00C14B15" w:rsidRPr="00847E8E" w:rsidRDefault="00C14B15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2DAA7449" w:rsidR="004E1844" w:rsidRPr="00847E8E" w:rsidRDefault="00F95F0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x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427023" w:rsidR="004E1844" w:rsidRPr="00847E8E" w:rsidRDefault="004E1844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B8788A4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38ACC9CA" w14:textId="311271C9" w:rsidR="00225C23" w:rsidRDefault="00225C23" w:rsidP="00F95F0C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Raport dotyczy części budynku, w której prowadzi działalność Biblioteka. </w:t>
            </w:r>
          </w:p>
          <w:p w14:paraId="0A24106C" w14:textId="7F3BD0FC" w:rsidR="00F34B52" w:rsidRPr="00847E8E" w:rsidRDefault="00F34B52" w:rsidP="00225C23">
            <w:pPr>
              <w:spacing w:before="20" w:after="20" w:line="211" w:lineRule="auto"/>
              <w:rPr>
                <w:rFonts w:ascii="Times New Roman" w:hAnsi="Times New Roman"/>
              </w:rPr>
            </w:pP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1F3EBF6E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2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847E8E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proofErr w:type="spellStart"/>
      <w:r w:rsidR="0053252C" w:rsidRPr="00847E8E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53252C" w:rsidRPr="00847E8E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493"/>
        <w:gridCol w:w="413"/>
        <w:gridCol w:w="691"/>
        <w:gridCol w:w="938"/>
        <w:gridCol w:w="630"/>
        <w:gridCol w:w="419"/>
        <w:gridCol w:w="836"/>
        <w:gridCol w:w="868"/>
        <w:gridCol w:w="385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2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34DD952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A2D779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95F0C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AF05A4" w:rsidRPr="00847E8E" w14:paraId="3A9CE7C4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899CF" w14:textId="41ADBF90" w:rsidR="004B60BD" w:rsidRPr="00847E8E" w:rsidRDefault="00F95F0C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www.mbp.czechowice-dziedzice.pl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183C6" w14:textId="6831BB0D" w:rsidR="004B60BD" w:rsidRPr="00635967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="00F95F0C">
              <w:rPr>
                <w:rFonts w:ascii="Times New Roman" w:hAnsi="Times New Roman"/>
                <w:sz w:val="18"/>
                <w:szCs w:val="18"/>
              </w:rPr>
              <w:t>x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91A25" w14:textId="57D543DB" w:rsidR="004B60BD" w:rsidRPr="00847E8E" w:rsidRDefault="00A84182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25.09.2020r.</w:t>
            </w:r>
          </w:p>
        </w:tc>
      </w:tr>
      <w:tr w:rsidR="00842600" w:rsidRPr="00847E8E" w14:paraId="3DA5CEA8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F6FDC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354DE" w14:textId="7CB58CC3" w:rsidR="00842600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7B8B90" w14:textId="77777777" w:rsidR="00842600" w:rsidRPr="00847E8E" w:rsidRDefault="00842600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AF05A4" w:rsidRPr="00847E8E" w14:paraId="14371DA9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41A61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24BC59" w14:textId="5BE60BF9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A9C9E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DA7B89" w:rsidRPr="00847E8E" w14:paraId="2030643B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A214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32" w:type="pct"/>
            <w:gridSpan w:val="4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BB042" w14:textId="23664878" w:rsidR="004B60BD" w:rsidRPr="00847E8E" w:rsidRDefault="00635967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  <w:r w:rsidRPr="00635967">
              <w:rPr>
                <w:rFonts w:ascii="Times New Roman" w:hAnsi="Times New Roman"/>
                <w:sz w:val="18"/>
                <w:szCs w:val="18"/>
              </w:rPr>
              <w:t>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Częś</w:t>
            </w:r>
            <w:r>
              <w:rPr>
                <w:rFonts w:ascii="Times New Roman" w:hAnsi="Times New Roman"/>
                <w:sz w:val="18"/>
                <w:szCs w:val="18"/>
              </w:rPr>
              <w:t>ciowo 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   </w:t>
            </w:r>
            <w:r w:rsidR="00E6614C">
              <w:rPr>
                <w:rFonts w:ascii="Segoe UI Symbol" w:hAnsi="Segoe UI Symbol" w:cs="Segoe UI Symbol"/>
                <w:sz w:val="18"/>
                <w:szCs w:val="18"/>
              </w:rPr>
              <w:t xml:space="preserve">   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>Niezgodna</w:t>
            </w:r>
            <w:r w:rsidRPr="00635967">
              <w:rPr>
                <w:rFonts w:ascii="Times New Roman" w:hAnsi="Times New Roman"/>
                <w:sz w:val="18"/>
                <w:szCs w:val="18"/>
              </w:rPr>
              <w:tab/>
            </w:r>
            <w:r w:rsidRPr="0063596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</w:p>
        </w:tc>
        <w:tc>
          <w:tcPr>
            <w:tcW w:w="1475" w:type="pct"/>
            <w:gridSpan w:val="5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B5A965" w14:textId="77777777" w:rsidR="004B60BD" w:rsidRPr="00847E8E" w:rsidRDefault="004B60BD" w:rsidP="008E530B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29A461B8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</w:t>
            </w:r>
            <w:r w:rsidR="00A84182">
              <w:rPr>
                <w:rFonts w:ascii="Times New Roman" w:hAnsi="Times New Roman"/>
                <w:i/>
                <w:sz w:val="13"/>
                <w:szCs w:val="13"/>
              </w:rPr>
              <w:t>0</w:t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>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22458AE4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A84182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994A53" w:rsidRPr="00847E8E" w14:paraId="3F46F43F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994A53" w:rsidRPr="00847E8E" w14:paraId="3CBB6633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286F62B1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847E8E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847E8E" w:rsidRDefault="00460B99" w:rsidP="00994A53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460B99" w:rsidRPr="00847E8E" w:rsidRDefault="00460B99" w:rsidP="006B2D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460B99" w:rsidRPr="00847E8E" w14:paraId="54777701" w14:textId="77777777" w:rsidTr="00635967">
        <w:tc>
          <w:tcPr>
            <w:tcW w:w="1393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847E8E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="00CD5DC4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7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460B99" w:rsidRPr="00847E8E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jedną odpowiedź dla każdej aplikacji)</w:t>
            </w:r>
          </w:p>
        </w:tc>
      </w:tr>
      <w:tr w:rsidR="00460B99" w:rsidRPr="00847E8E" w14:paraId="53094B10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50625907" w14:textId="77777777" w:rsidTr="00635967">
        <w:tc>
          <w:tcPr>
            <w:tcW w:w="139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0E6CC44C" w14:textId="77777777" w:rsidTr="00635967">
        <w:tc>
          <w:tcPr>
            <w:tcW w:w="1393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847E8E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847E8E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1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847E8E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60B99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3D6E47" w:rsidRPr="00847E8E" w:rsidRDefault="003D6E47" w:rsidP="003D6E47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460B99" w:rsidRPr="00847E8E" w:rsidRDefault="00460B99" w:rsidP="009B111E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2D9B0FED" w14:textId="06439589" w:rsidR="00A84182" w:rsidRP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 xml:space="preserve">Strona internetowa jest /częściowo/ zgodna z ustawą z 4 kwietnia 2019 roku o dostępności cyfrowej stron internetowych i aplikacji mobilnych podmiotów publicznych /z powodu poniższych niezgodności lub </w:t>
            </w:r>
            <w:proofErr w:type="spellStart"/>
            <w:r w:rsidRPr="00A84182">
              <w:rPr>
                <w:rFonts w:ascii="Times New Roman" w:hAnsi="Times New Roman"/>
                <w:sz w:val="20"/>
                <w:szCs w:val="20"/>
              </w:rPr>
              <w:t>wył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A84182">
              <w:rPr>
                <w:rFonts w:ascii="Times New Roman" w:hAnsi="Times New Roman"/>
                <w:sz w:val="20"/>
                <w:szCs w:val="20"/>
              </w:rPr>
              <w:t>czeń</w:t>
            </w:r>
            <w:proofErr w:type="spellEnd"/>
            <w:r w:rsidRPr="00A8418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BECD31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graficzne (zdjęcia) nie posiadają alternatywnych opisów</w:t>
            </w:r>
          </w:p>
          <w:p w14:paraId="22D29F54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Niektóre materiały tekstowe nie mają prawidłowej hierarchii nagłówków.</w:t>
            </w:r>
          </w:p>
          <w:p w14:paraId="05371AC8" w14:textId="77777777" w:rsidR="00A84182" w:rsidRPr="00A84182" w:rsidRDefault="00A84182" w:rsidP="00A84182">
            <w:pPr>
              <w:numPr>
                <w:ilvl w:val="0"/>
                <w:numId w:val="16"/>
              </w:num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A84182">
              <w:rPr>
                <w:rFonts w:ascii="Times New Roman" w:hAnsi="Times New Roman"/>
                <w:sz w:val="20"/>
                <w:szCs w:val="20"/>
              </w:rPr>
              <w:t>Nie wszystkie hiperłącza mają nadane tytuły</w:t>
            </w:r>
          </w:p>
          <w:p w14:paraId="71CAE305" w14:textId="69CC6F46" w:rsidR="00A84182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D5CDB5" w14:textId="1D4B6738" w:rsidR="00A84182" w:rsidRDefault="00225C23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Strona, której dotyczy powyższa analiza jest stroną główną Biblioteki. Zawiera także informacje dotyczące analizowanej Filii.</w:t>
            </w:r>
          </w:p>
          <w:p w14:paraId="50E0D455" w14:textId="77777777" w:rsidR="00A84182" w:rsidRPr="00847E8E" w:rsidRDefault="00A84182" w:rsidP="00A84182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2D598B" w14:textId="77777777" w:rsidR="00B5169E" w:rsidRDefault="00B5169E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4C725C" w14:textId="70C39B65" w:rsidR="00225C23" w:rsidRPr="00847E8E" w:rsidRDefault="00225C23" w:rsidP="00C81E2E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6A940190" w:rsidR="00DE4A0F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4838C20B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6EB6A830" w:rsidR="009A09A3" w:rsidRPr="00847E8E" w:rsidRDefault="00A84182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6A495B9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3461D051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2BE5229E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615E3EBA" w:rsidR="009A09A3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52247723" w:rsidR="006F6156" w:rsidRPr="00847E8E" w:rsidRDefault="00C11113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3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3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4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3E36D6F0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54343B15" w:rsidR="0097326B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bookmarkEnd w:id="4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01B4716B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72CB88F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C11113"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69034E63" w:rsidR="003B20D3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2745974B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27C08A4" w:rsidR="00E856AA" w:rsidRPr="00847E8E" w:rsidRDefault="00C1111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655E4253" w:rsidR="001B6639" w:rsidRPr="00847E8E" w:rsidRDefault="00C11113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B7AEEEF" w14:textId="5C40D4A6" w:rsidR="00532594" w:rsidRPr="005A7D85" w:rsidRDefault="001B1B21" w:rsidP="005A7D85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proofErr w:type="spellStart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</w:t>
            </w:r>
            <w:proofErr w:type="spellEnd"/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  <w:r w:rsidR="005A7D85">
              <w:rPr>
                <w:rFonts w:ascii="Times New Roman" w:hAnsi="Times New Roman"/>
                <w:i/>
                <w:sz w:val="17"/>
                <w:szCs w:val="17"/>
              </w:rPr>
              <w:t xml:space="preserve">   </w:t>
            </w:r>
            <w:r w:rsidR="00C11113">
              <w:rPr>
                <w:rFonts w:ascii="Times New Roman" w:hAnsi="Times New Roman"/>
                <w:sz w:val="20"/>
                <w:szCs w:val="20"/>
              </w:rPr>
              <w:t>-</w:t>
            </w:r>
            <w:r w:rsidR="00532594"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A7D85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</w:p>
          <w:p w14:paraId="3DF4640D" w14:textId="1C4E795A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11113"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15CD0228" w:rsidR="00695809" w:rsidRPr="00847E8E" w:rsidRDefault="00D00408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0A52197D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9B7DBF">
              <w:rPr>
                <w:rFonts w:ascii="Times New Roman" w:hAnsi="Times New Roman"/>
                <w:i/>
                <w:sz w:val="18"/>
                <w:szCs w:val="18"/>
              </w:rPr>
              <w:t>28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5E06A085" w:rsidR="00D00408" w:rsidRPr="00847E8E" w:rsidRDefault="00D00408" w:rsidP="00D00408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analizowanym okresie sprawozdawczym podmiot był dostępny dla użytkowników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w wybranych miesiącach. Spowodowane było t</w:t>
            </w:r>
            <w:r w:rsidR="00225C23">
              <w:rPr>
                <w:rFonts w:ascii="Times New Roman" w:hAnsi="Times New Roman"/>
                <w:sz w:val="18"/>
                <w:szCs w:val="18"/>
              </w:rPr>
              <w:t>o</w:t>
            </w:r>
            <w:r w:rsidR="006D6305">
              <w:rPr>
                <w:rFonts w:ascii="Times New Roman" w:hAnsi="Times New Roman"/>
                <w:sz w:val="18"/>
                <w:szCs w:val="18"/>
              </w:rPr>
              <w:t xml:space="preserve"> obostrzeniami COVID-19.</w:t>
            </w:r>
          </w:p>
          <w:p w14:paraId="7EF13CB5" w14:textId="74D87AD7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085CA8B2" w:rsidR="00F814A2" w:rsidRPr="00847E8E" w:rsidRDefault="006D6305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5B579024" w:rsidR="007661D4" w:rsidRPr="00847E8E" w:rsidRDefault="009635F1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7C28767A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9B7DBF">
              <w:rPr>
                <w:rFonts w:ascii="Times New Roman" w:hAnsi="Times New Roman"/>
                <w:i/>
                <w:sz w:val="18"/>
                <w:szCs w:val="18"/>
              </w:rPr>
              <w:t>28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51A748" w14:textId="70A3410C" w:rsidR="009635F1" w:rsidRPr="009635F1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635F1">
              <w:rPr>
                <w:rFonts w:ascii="Times New Roman" w:hAnsi="Times New Roman"/>
              </w:rPr>
              <w:t>W analizowanym okresie sprawozdawczym podmiot był dostępny dla użytkowników w wybranych miesiącach. Spowodowane było to</w:t>
            </w:r>
            <w:r w:rsidR="00225C23">
              <w:rPr>
                <w:rFonts w:ascii="Times New Roman" w:hAnsi="Times New Roman"/>
              </w:rPr>
              <w:t xml:space="preserve"> </w:t>
            </w:r>
            <w:r w:rsidRPr="009635F1">
              <w:rPr>
                <w:rFonts w:ascii="Times New Roman" w:hAnsi="Times New Roman"/>
              </w:rPr>
              <w:t>obostrzeniami COVID-19.</w:t>
            </w:r>
            <w:r w:rsidR="00B94EDE">
              <w:rPr>
                <w:rFonts w:ascii="Times New Roman" w:hAnsi="Times New Roman"/>
              </w:rPr>
              <w:t xml:space="preserve"> W miesiącach objętych raportem Biblioteka zapewniała: książkę na telefon, pomoc bibliotekarza w obsłudze czytelników.</w:t>
            </w:r>
          </w:p>
          <w:p w14:paraId="21A79A85" w14:textId="39EC8E32" w:rsidR="009635F1" w:rsidRPr="00847E8E" w:rsidRDefault="009635F1" w:rsidP="009635F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  <w:p w14:paraId="520E048C" w14:textId="4A207C27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3BAF2C1" w:rsidR="007661D4" w:rsidRPr="00847E8E" w:rsidRDefault="00B94EDE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6"/>
        <w:gridCol w:w="321"/>
        <w:gridCol w:w="304"/>
        <w:gridCol w:w="360"/>
        <w:gridCol w:w="355"/>
        <w:gridCol w:w="320"/>
        <w:gridCol w:w="303"/>
        <w:gridCol w:w="255"/>
        <w:gridCol w:w="320"/>
        <w:gridCol w:w="312"/>
        <w:gridCol w:w="312"/>
        <w:gridCol w:w="320"/>
        <w:gridCol w:w="329"/>
        <w:gridCol w:w="329"/>
        <w:gridCol w:w="364"/>
        <w:gridCol w:w="269"/>
        <w:gridCol w:w="320"/>
        <w:gridCol w:w="312"/>
        <w:gridCol w:w="269"/>
        <w:gridCol w:w="329"/>
        <w:gridCol w:w="312"/>
        <w:gridCol w:w="269"/>
        <w:gridCol w:w="312"/>
        <w:gridCol w:w="329"/>
        <w:gridCol w:w="312"/>
        <w:gridCol w:w="269"/>
        <w:gridCol w:w="320"/>
        <w:gridCol w:w="312"/>
        <w:gridCol w:w="255"/>
        <w:gridCol w:w="303"/>
        <w:gridCol w:w="312"/>
        <w:gridCol w:w="220"/>
        <w:gridCol w:w="220"/>
        <w:gridCol w:w="220"/>
        <w:gridCol w:w="220"/>
      </w:tblGrid>
      <w:tr w:rsidR="00B94EDE" w:rsidRPr="00847E8E" w14:paraId="18AA6317" w14:textId="77777777" w:rsidTr="00FF3ED3">
        <w:tc>
          <w:tcPr>
            <w:tcW w:w="110" w:type="pct"/>
          </w:tcPr>
          <w:p w14:paraId="174BF549" w14:textId="15FFB2CD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1D3ACAED" w14:textId="0D7B306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73879E71" w14:textId="49FC8F4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34D645AB" w14:textId="7912331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1B3B8B43" w14:textId="4A3E18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4" w:type="pct"/>
          </w:tcPr>
          <w:p w14:paraId="565A5085" w14:textId="4B4EF86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4" w:type="pct"/>
          </w:tcPr>
          <w:p w14:paraId="61CFED95" w14:textId="2F9CDCD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2FCFFD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51D1902" w14:textId="156C8B0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58554E5F" w14:textId="001F6FD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BAC8659" w14:textId="5111E66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36C0640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2ECB9999" w14:textId="0DC9E5F1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144" w:type="pct"/>
          </w:tcPr>
          <w:p w14:paraId="53D05FB8" w14:textId="15870507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7BF4E736" w14:textId="77D893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4" w:type="pct"/>
          </w:tcPr>
          <w:p w14:paraId="7D570CDB" w14:textId="4A8DDAFF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0F9532B6" w14:textId="3F1745E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9C71B0D" w14:textId="7AE24E0A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6659EA3" w14:textId="56D8D7A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" w:type="pct"/>
          </w:tcPr>
          <w:p w14:paraId="53838FAE" w14:textId="57D5416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792BF673" w14:textId="2B3A3D25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269A9DBA" w14:textId="74488789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14A1BD78" w14:textId="1D847D7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1BEE505B" w14:textId="7ECE313E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08D6989" w14:textId="474410C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6C166244" w14:textId="1943B86C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4" w:type="pct"/>
          </w:tcPr>
          <w:p w14:paraId="31C4BF11" w14:textId="5606C7D2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4" w:type="pct"/>
          </w:tcPr>
          <w:p w14:paraId="63E2CC76" w14:textId="5D2CB328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ECAAA2E" w14:textId="16E1E6A4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0FEF5BFD" w14:textId="7359E4A3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6CA8B201" w14:textId="5AA530DB" w:rsidR="00FF3ED3" w:rsidRPr="00847E8E" w:rsidRDefault="00B94ED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C7C9480" w:rsidR="00FF3ED3" w:rsidRPr="00C55B28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28">
              <w:rPr>
                <w:rFonts w:ascii="Times New Roman" w:hAnsi="Times New Roman"/>
                <w:sz w:val="20"/>
                <w:szCs w:val="20"/>
              </w:rPr>
              <w:t>32 21 520 01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C55B28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431BFC48" w:rsidR="00FF3ED3" w:rsidRPr="00C55B28" w:rsidRDefault="00C40087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5B28">
              <w:rPr>
                <w:rFonts w:ascii="Times New Roman" w:hAnsi="Times New Roman"/>
                <w:sz w:val="20"/>
                <w:szCs w:val="20"/>
              </w:rPr>
              <w:t>Czechowice-Dziedzice, 1</w:t>
            </w:r>
            <w:r w:rsidR="00C55B28">
              <w:rPr>
                <w:rFonts w:ascii="Times New Roman" w:hAnsi="Times New Roman"/>
                <w:sz w:val="20"/>
                <w:szCs w:val="20"/>
              </w:rPr>
              <w:t>5</w:t>
            </w:r>
            <w:r w:rsidRPr="00C55B28">
              <w:rPr>
                <w:rFonts w:ascii="Times New Roman" w:hAnsi="Times New Roman"/>
                <w:sz w:val="20"/>
                <w:szCs w:val="20"/>
              </w:rPr>
              <w:t>.03.2021r</w:t>
            </w: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proofErr w:type="spellStart"/>
      <w:r w:rsidR="006278C9" w:rsidRPr="00847E8E">
        <w:rPr>
          <w:rFonts w:ascii="Times New Roman" w:hAnsi="Times New Roman"/>
          <w:sz w:val="18"/>
        </w:rPr>
        <w:t>późn</w:t>
      </w:r>
      <w:proofErr w:type="spellEnd"/>
      <w:r w:rsidR="006278C9" w:rsidRPr="00847E8E">
        <w:rPr>
          <w:rFonts w:ascii="Times New Roman" w:hAnsi="Times New Roman"/>
          <w:sz w:val="18"/>
        </w:rPr>
        <w:t>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</w:t>
      </w:r>
      <w:proofErr w:type="spellStart"/>
      <w:r w:rsidR="0053488C" w:rsidRPr="00847E8E">
        <w:rPr>
          <w:rFonts w:ascii="Times New Roman" w:hAnsi="Times New Roman"/>
          <w:sz w:val="18"/>
        </w:rPr>
        <w:t>UzD</w:t>
      </w:r>
      <w:proofErr w:type="spellEnd"/>
      <w:r w:rsidR="0053488C" w:rsidRPr="00847E8E">
        <w:rPr>
          <w:rFonts w:ascii="Times New Roman" w:hAnsi="Times New Roman"/>
          <w:sz w:val="18"/>
        </w:rPr>
        <w:t>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</w:t>
      </w:r>
      <w:proofErr w:type="spellStart"/>
      <w:r w:rsidR="00C9609E" w:rsidRPr="00847E8E">
        <w:rPr>
          <w:rFonts w:ascii="Times New Roman" w:hAnsi="Times New Roman"/>
          <w:sz w:val="18"/>
        </w:rPr>
        <w:t>UzD</w:t>
      </w:r>
      <w:proofErr w:type="spellEnd"/>
      <w:r w:rsidR="00C9609E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</w:t>
      </w:r>
      <w:proofErr w:type="spellStart"/>
      <w:r w:rsidR="00EE2A9F" w:rsidRPr="00847E8E">
        <w:rPr>
          <w:rFonts w:ascii="Times New Roman" w:hAnsi="Times New Roman"/>
          <w:sz w:val="18"/>
        </w:rPr>
        <w:t>UzD</w:t>
      </w:r>
      <w:proofErr w:type="spellEnd"/>
      <w:r w:rsidR="00EE2A9F" w:rsidRPr="00847E8E">
        <w:rPr>
          <w:rFonts w:ascii="Times New Roman" w:hAnsi="Times New Roman"/>
          <w:sz w:val="18"/>
        </w:rPr>
        <w:t xml:space="preserve">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 xml:space="preserve">Wynajem budynku nie zwalnia z możliwości i obowiązku zastosowania ustawy </w:t>
      </w: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>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proofErr w:type="spellStart"/>
      <w:r w:rsidRPr="00847E8E">
        <w:rPr>
          <w:rFonts w:ascii="Times New Roman" w:hAnsi="Times New Roman"/>
          <w:sz w:val="18"/>
        </w:rPr>
        <w:t>UzD</w:t>
      </w:r>
      <w:proofErr w:type="spellEnd"/>
      <w:r w:rsidRPr="00847E8E">
        <w:rPr>
          <w:rFonts w:ascii="Times New Roman" w:hAnsi="Times New Roman"/>
          <w:sz w:val="18"/>
        </w:rPr>
        <w:t xml:space="preserve">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schodołazy</w:t>
      </w:r>
      <w:proofErr w:type="spellEnd"/>
      <w:r w:rsidR="006A044C" w:rsidRPr="00847E8E">
        <w:rPr>
          <w:rFonts w:ascii="Times New Roman" w:hAnsi="Times New Roman"/>
          <w:sz w:val="18"/>
        </w:rPr>
        <w:t xml:space="preserve">, podnośniki </w:t>
      </w:r>
      <w:proofErr w:type="spellStart"/>
      <w:r w:rsidR="006A044C" w:rsidRPr="00847E8E">
        <w:rPr>
          <w:rFonts w:ascii="Times New Roman" w:hAnsi="Times New Roman"/>
          <w:sz w:val="18"/>
        </w:rPr>
        <w:t>przyschodowe</w:t>
      </w:r>
      <w:proofErr w:type="spellEnd"/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tablicy informacyjnej, planu, schematu, mapy,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w formie planu </w:t>
      </w:r>
      <w:proofErr w:type="spellStart"/>
      <w:r w:rsidRPr="00847E8E">
        <w:rPr>
          <w:rFonts w:ascii="Times New Roman" w:hAnsi="Times New Roman"/>
          <w:sz w:val="18"/>
        </w:rPr>
        <w:t>tyflograficznego</w:t>
      </w:r>
      <w:proofErr w:type="spellEnd"/>
      <w:r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tyflomapy</w:t>
      </w:r>
      <w:proofErr w:type="spellEnd"/>
      <w:r w:rsidRPr="00847E8E">
        <w:rPr>
          <w:rFonts w:ascii="Times New Roman" w:hAnsi="Times New Roman"/>
          <w:sz w:val="18"/>
        </w:rPr>
        <w:t>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 xml:space="preserve">e’a),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 xml:space="preserve">np. z użyciem </w:t>
      </w:r>
      <w:proofErr w:type="spellStart"/>
      <w:r w:rsidRPr="00847E8E">
        <w:rPr>
          <w:rFonts w:ascii="Times New Roman" w:hAnsi="Times New Roman"/>
          <w:sz w:val="18"/>
        </w:rPr>
        <w:t>infokiosku</w:t>
      </w:r>
      <w:proofErr w:type="spellEnd"/>
      <w:r w:rsidR="00EB2B08" w:rsidRPr="00847E8E">
        <w:rPr>
          <w:rFonts w:ascii="Times New Roman" w:hAnsi="Times New Roman"/>
          <w:sz w:val="18"/>
        </w:rPr>
        <w:t xml:space="preserve">, </w:t>
      </w:r>
      <w:proofErr w:type="spellStart"/>
      <w:r w:rsidRPr="00847E8E">
        <w:rPr>
          <w:rFonts w:ascii="Times New Roman" w:hAnsi="Times New Roman"/>
          <w:sz w:val="18"/>
        </w:rPr>
        <w:t>infomatu</w:t>
      </w:r>
      <w:proofErr w:type="spellEnd"/>
      <w:r w:rsidRPr="00847E8E">
        <w:rPr>
          <w:rFonts w:ascii="Times New Roman" w:hAnsi="Times New Roman"/>
          <w:sz w:val="18"/>
        </w:rPr>
        <w:t xml:space="preserve">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sz w:val="18"/>
        </w:rPr>
        <w:t>infokiosk</w:t>
      </w:r>
      <w:proofErr w:type="spellEnd"/>
      <w:r w:rsidRPr="00847E8E">
        <w:rPr>
          <w:rFonts w:ascii="Times New Roman" w:hAnsi="Times New Roman"/>
          <w:sz w:val="18"/>
        </w:rPr>
        <w:t xml:space="preserve"> lub </w:t>
      </w:r>
      <w:proofErr w:type="spellStart"/>
      <w:r w:rsidRPr="00847E8E">
        <w:rPr>
          <w:rFonts w:ascii="Times New Roman" w:hAnsi="Times New Roman"/>
          <w:sz w:val="18"/>
        </w:rPr>
        <w:t>infomat</w:t>
      </w:r>
      <w:proofErr w:type="spellEnd"/>
      <w:r w:rsidRPr="00847E8E">
        <w:rPr>
          <w:rFonts w:ascii="Times New Roman" w:hAnsi="Times New Roman"/>
          <w:sz w:val="18"/>
        </w:rPr>
        <w:t xml:space="preserve">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</w:t>
      </w:r>
      <w:proofErr w:type="spellStart"/>
      <w:r w:rsidR="00CC4998" w:rsidRPr="00847E8E">
        <w:rPr>
          <w:rFonts w:ascii="Times New Roman" w:hAnsi="Times New Roman"/>
          <w:sz w:val="18"/>
        </w:rPr>
        <w:t>tyflograficzne</w:t>
      </w:r>
      <w:proofErr w:type="spellEnd"/>
      <w:r w:rsidR="00CC4998" w:rsidRPr="00847E8E">
        <w:rPr>
          <w:rFonts w:ascii="Times New Roman" w:hAnsi="Times New Roman"/>
          <w:sz w:val="18"/>
        </w:rPr>
        <w:t xml:space="preserve">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847E8E">
        <w:rPr>
          <w:rFonts w:ascii="Times New Roman" w:hAnsi="Times New Roman"/>
          <w:sz w:val="18"/>
        </w:rPr>
        <w:t>przeciwdymowe</w:t>
      </w:r>
      <w:proofErr w:type="spellEnd"/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 xml:space="preserve">poz. 848) – </w:t>
      </w:r>
      <w:proofErr w:type="spellStart"/>
      <w:r w:rsidR="00905A7F">
        <w:rPr>
          <w:rFonts w:ascii="Times New Roman" w:hAnsi="Times New Roman"/>
          <w:bCs/>
          <w:sz w:val="18"/>
        </w:rPr>
        <w:t>UdC</w:t>
      </w:r>
      <w:proofErr w:type="spellEnd"/>
      <w:r w:rsidR="00905A7F">
        <w:rPr>
          <w:rFonts w:ascii="Times New Roman" w:hAnsi="Times New Roman"/>
          <w:bCs/>
          <w:sz w:val="18"/>
        </w:rPr>
        <w:t>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 xml:space="preserve">zawartą w znaczniku, do którego dodano identyfikator: a11y-status (tj. status pod względem zgodności strony internetowej lub aplikacji mobilnej z </w:t>
      </w:r>
      <w:proofErr w:type="spellStart"/>
      <w:r w:rsidRPr="002255D3">
        <w:rPr>
          <w:rFonts w:ascii="Times New Roman" w:hAnsi="Times New Roman"/>
          <w:bCs/>
          <w:sz w:val="18"/>
        </w:rPr>
        <w:t>UdC</w:t>
      </w:r>
      <w:proofErr w:type="spellEnd"/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zapisaną w formacie: </w:t>
      </w:r>
      <w:proofErr w:type="spellStart"/>
      <w:r w:rsidRPr="00847E8E">
        <w:rPr>
          <w:rFonts w:ascii="Times New Roman" w:hAnsi="Times New Roman"/>
          <w:bCs/>
          <w:sz w:val="18"/>
        </w:rPr>
        <w:t>rrrr</w:t>
      </w:r>
      <w:proofErr w:type="spellEnd"/>
      <w:r w:rsidRPr="00847E8E">
        <w:rPr>
          <w:rFonts w:ascii="Times New Roman" w:hAnsi="Times New Roman"/>
          <w:bCs/>
          <w:sz w:val="18"/>
        </w:rPr>
        <w:t>-mm-</w:t>
      </w:r>
      <w:proofErr w:type="spellStart"/>
      <w:r w:rsidRPr="00847E8E">
        <w:rPr>
          <w:rFonts w:ascii="Times New Roman" w:hAnsi="Times New Roman"/>
          <w:bCs/>
          <w:sz w:val="18"/>
        </w:rPr>
        <w:t>dd</w:t>
      </w:r>
      <w:proofErr w:type="spellEnd"/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proofErr w:type="spellStart"/>
      <w:r w:rsidR="00FB2162" w:rsidRPr="00847E8E">
        <w:rPr>
          <w:rFonts w:ascii="Times New Roman" w:hAnsi="Times New Roman"/>
          <w:bCs/>
          <w:sz w:val="18"/>
        </w:rPr>
        <w:t>UzD</w:t>
      </w:r>
      <w:proofErr w:type="spellEnd"/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proofErr w:type="spellStart"/>
      <w:r w:rsidRPr="00847E8E">
        <w:rPr>
          <w:rFonts w:ascii="Times New Roman" w:hAnsi="Times New Roman"/>
          <w:bCs/>
          <w:sz w:val="18"/>
        </w:rPr>
        <w:t>UzD</w:t>
      </w:r>
      <w:proofErr w:type="spellEnd"/>
      <w:r w:rsidRPr="00847E8E">
        <w:rPr>
          <w:rFonts w:ascii="Times New Roman" w:hAnsi="Times New Roman"/>
          <w:bCs/>
          <w:sz w:val="18"/>
        </w:rPr>
        <w:t xml:space="preserve">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63500" w14:textId="77777777" w:rsidR="000B7D68" w:rsidRDefault="000B7D68" w:rsidP="005840AE">
      <w:pPr>
        <w:spacing w:after="0" w:line="240" w:lineRule="auto"/>
      </w:pPr>
      <w:r>
        <w:separator/>
      </w:r>
    </w:p>
  </w:endnote>
  <w:endnote w:type="continuationSeparator" w:id="0">
    <w:p w14:paraId="66DE1434" w14:textId="77777777" w:rsidR="000B7D68" w:rsidRDefault="000B7D68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2019" w14:textId="77777777" w:rsidR="000B7D68" w:rsidRDefault="000B7D68" w:rsidP="005840AE">
      <w:pPr>
        <w:spacing w:after="0" w:line="240" w:lineRule="auto"/>
      </w:pPr>
      <w:r>
        <w:separator/>
      </w:r>
    </w:p>
  </w:footnote>
  <w:footnote w:type="continuationSeparator" w:id="0">
    <w:p w14:paraId="405BB50B" w14:textId="77777777" w:rsidR="000B7D68" w:rsidRDefault="000B7D68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0B7D68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0B7D68" w:rsidRPr="00A32D2F" w:rsidRDefault="000B7D68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0B7D68" w:rsidRPr="00D141F2" w:rsidRDefault="000B7D68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2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0B7D68" w:rsidRPr="008F642B" w:rsidRDefault="000B7D68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A5D"/>
    <w:multiLevelType w:val="multilevel"/>
    <w:tmpl w:val="719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5"/>
  </w:num>
  <w:num w:numId="12">
    <w:abstractNumId w:val="9"/>
  </w:num>
  <w:num w:numId="13">
    <w:abstractNumId w:val="15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F16"/>
    <w:rsid w:val="000A2B3A"/>
    <w:rsid w:val="000B01AD"/>
    <w:rsid w:val="000B11B3"/>
    <w:rsid w:val="000B2675"/>
    <w:rsid w:val="000B391D"/>
    <w:rsid w:val="000B7D68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5C23"/>
    <w:rsid w:val="002271F4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702D"/>
    <w:rsid w:val="002470EE"/>
    <w:rsid w:val="002478A7"/>
    <w:rsid w:val="00252794"/>
    <w:rsid w:val="00253122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4ED3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A7D85"/>
    <w:rsid w:val="005B3862"/>
    <w:rsid w:val="005B6210"/>
    <w:rsid w:val="005B6CE4"/>
    <w:rsid w:val="005C307A"/>
    <w:rsid w:val="005D29D0"/>
    <w:rsid w:val="005D635D"/>
    <w:rsid w:val="005D6C11"/>
    <w:rsid w:val="005E02CE"/>
    <w:rsid w:val="005E2D89"/>
    <w:rsid w:val="005E2ED7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305"/>
    <w:rsid w:val="006D6DF7"/>
    <w:rsid w:val="006E1A0B"/>
    <w:rsid w:val="006E1A57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4E93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17C38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5F1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B7DBF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182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908C3"/>
    <w:rsid w:val="00B94EDE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113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0087"/>
    <w:rsid w:val="00C43C8A"/>
    <w:rsid w:val="00C50928"/>
    <w:rsid w:val="00C512F4"/>
    <w:rsid w:val="00C514D4"/>
    <w:rsid w:val="00C517C0"/>
    <w:rsid w:val="00C542EC"/>
    <w:rsid w:val="00C559B9"/>
    <w:rsid w:val="00C55B28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408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D6D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5F0C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FDDAEE5"/>
  <w15:docId w15:val="{4D7E9566-5618-436F-B9F7-D422DBD2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2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77CA-EA3E-4A2A-8052-076590718F5B}">
  <ds:schemaRefs>
    <ds:schemaRef ds:uri="aa3b9eec-9892-4114-bd24-9112496d2e98"/>
    <ds:schemaRef ds:uri="http://www.w3.org/XML/1998/namespace"/>
    <ds:schemaRef ds:uri="http://purl.org/dc/elements/1.1/"/>
    <ds:schemaRef ds:uri="e36808fd-3d93-4e66-bf9b-f5c9f29d0c4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6596adb-932d-450b-876c-103cb9fecb59"/>
    <ds:schemaRef ds:uri="a443418c-052c-4496-b432-261009a7c242"/>
    <ds:schemaRef ds:uri="9ced1fe6-cc11-44ef-9f40-df0f1bb06e7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8D268DC-7C12-4E21-AE3A-5650EA7C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4021</Words>
  <Characters>24126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Jacek Szpoczek</cp:lastModifiedBy>
  <cp:revision>3</cp:revision>
  <cp:lastPrinted>2018-01-10T11:08:00Z</cp:lastPrinted>
  <dcterms:created xsi:type="dcterms:W3CDTF">2021-03-12T13:17:00Z</dcterms:created>
  <dcterms:modified xsi:type="dcterms:W3CDTF">2021-03-12T13:37:00Z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